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1BD" w:rsidRDefault="00BD71BD">
      <w:pPr>
        <w:rPr>
          <w:lang w:val="en-US"/>
        </w:rPr>
      </w:pPr>
      <w:r>
        <w:t>“All that glisters is not gold</w:t>
      </w:r>
      <w:proofErr w:type="gramStart"/>
      <w:r>
        <w:t>;</w:t>
      </w:r>
      <w:proofErr w:type="gramEnd"/>
      <w:r>
        <w:br/>
        <w:t>Often have you heard that told:</w:t>
      </w:r>
      <w:r>
        <w:br/>
        <w:t>Many a man his life hath sold</w:t>
      </w:r>
      <w:r>
        <w:br/>
        <w:t>But my outside to behold:</w:t>
      </w:r>
      <w:r>
        <w:br/>
        <w:t>Gilded tombs do worms enfold.”</w:t>
      </w:r>
      <w:bookmarkStart w:id="0" w:name="_GoBack"/>
      <w:bookmarkEnd w:id="0"/>
    </w:p>
    <w:p w:rsidR="00DC3AAF" w:rsidRDefault="00BD71BD">
      <w:r>
        <w:rPr>
          <w:lang w:val="en-US"/>
        </w:rPr>
        <w:t xml:space="preserve">I am a Jew. Hath not a Jew eyes? Hath not a Jew hands, organs, dimensions, senses, affections, passions; fed with the same food, hurt with the same weapons, subject to the same diseases, healed by the same means, warmed and cooled by the same winter and summer as a Christian is? If you prick us do we not bleed? If you tickle us do we not laugh? If you poison us do we not die? And if you wrong us shall we not revenge? If we are like you in the rest, we will resemble you in that. If a Jew </w:t>
      </w:r>
      <w:proofErr w:type="gramStart"/>
      <w:r>
        <w:rPr>
          <w:lang w:val="en-US"/>
        </w:rPr>
        <w:t>wrong</w:t>
      </w:r>
      <w:proofErr w:type="gramEnd"/>
      <w:r>
        <w:rPr>
          <w:lang w:val="en-US"/>
        </w:rPr>
        <w:t xml:space="preserve"> a Christian, what is his humility? </w:t>
      </w:r>
      <w:proofErr w:type="gramStart"/>
      <w:r>
        <w:rPr>
          <w:lang w:val="en-US"/>
        </w:rPr>
        <w:t>Revenge.</w:t>
      </w:r>
      <w:proofErr w:type="gramEnd"/>
      <w:r>
        <w:rPr>
          <w:lang w:val="en-US"/>
        </w:rPr>
        <w:t xml:space="preserve"> If a Christian </w:t>
      </w:r>
      <w:proofErr w:type="gramStart"/>
      <w:r>
        <w:rPr>
          <w:lang w:val="en-US"/>
        </w:rPr>
        <w:t>wrong</w:t>
      </w:r>
      <w:proofErr w:type="gramEnd"/>
      <w:r>
        <w:rPr>
          <w:lang w:val="en-US"/>
        </w:rPr>
        <w:t xml:space="preserve"> a Jew, what should his sufferance be by Christian example? Why, revenge. The villainy you teach me I will execute, and it shall go hard but I will better the instruction. </w:t>
      </w:r>
      <w:r>
        <w:rPr>
          <w:lang w:val="en-US"/>
        </w:rPr>
        <w:br/>
        <w:t>(III.i.49–61)</w:t>
      </w:r>
      <w:r>
        <w:rPr>
          <w:lang w:val="en-US"/>
        </w:rPr>
        <w:br/>
      </w:r>
      <w:r>
        <w:rPr>
          <w:lang w:val="en-US"/>
        </w:rPr>
        <w:br/>
        <w:t>What if my house be troubled with a rat</w:t>
      </w:r>
      <w:proofErr w:type="gramStart"/>
      <w:r>
        <w:rPr>
          <w:lang w:val="en-US"/>
        </w:rPr>
        <w:t>,</w:t>
      </w:r>
      <w:proofErr w:type="gramEnd"/>
      <w:r>
        <w:rPr>
          <w:lang w:val="en-US"/>
        </w:rPr>
        <w:br/>
        <w:t>And I be pleased to give ten thousand ducats</w:t>
      </w:r>
      <w:r>
        <w:rPr>
          <w:lang w:val="en-US"/>
        </w:rPr>
        <w:br/>
        <w:t xml:space="preserve">To have it </w:t>
      </w:r>
      <w:proofErr w:type="spellStart"/>
      <w:r>
        <w:rPr>
          <w:lang w:val="en-US"/>
        </w:rPr>
        <w:t>baned</w:t>
      </w:r>
      <w:proofErr w:type="spellEnd"/>
      <w:r>
        <w:rPr>
          <w:lang w:val="en-US"/>
        </w:rPr>
        <w:t>? What, are you answered yet?</w:t>
      </w:r>
      <w:r>
        <w:rPr>
          <w:lang w:val="en-US"/>
        </w:rPr>
        <w:br/>
        <w:t>Some men there are love not a gaping pig,</w:t>
      </w:r>
      <w:r>
        <w:rPr>
          <w:lang w:val="en-US"/>
        </w:rPr>
        <w:br/>
        <w:t>Some that are mad if they behold a cat,</w:t>
      </w:r>
      <w:r>
        <w:rPr>
          <w:lang w:val="en-US"/>
        </w:rPr>
        <w:br/>
        <w:t xml:space="preserve">And others when the bagpipe sings </w:t>
      </w:r>
      <w:proofErr w:type="spellStart"/>
      <w:r>
        <w:rPr>
          <w:lang w:val="en-US"/>
        </w:rPr>
        <w:t>i’th</w:t>
      </w:r>
      <w:proofErr w:type="spellEnd"/>
      <w:r>
        <w:rPr>
          <w:lang w:val="en-US"/>
        </w:rPr>
        <w:t>’ nose</w:t>
      </w:r>
      <w:r>
        <w:rPr>
          <w:lang w:val="en-US"/>
        </w:rPr>
        <w:br/>
        <w:t>Cannot contain their urine; for affection,</w:t>
      </w:r>
      <w:r>
        <w:rPr>
          <w:lang w:val="en-US"/>
        </w:rPr>
        <w:br/>
        <w:t>Mistress of passion, sways it to the mood</w:t>
      </w:r>
      <w:r>
        <w:rPr>
          <w:lang w:val="en-US"/>
        </w:rPr>
        <w:br/>
        <w:t>Of what it likes or loathes. . . .</w:t>
      </w:r>
      <w:r>
        <w:rPr>
          <w:lang w:val="en-US"/>
        </w:rPr>
        <w:br/>
        <w:t>. . .</w:t>
      </w:r>
      <w:r>
        <w:rPr>
          <w:lang w:val="en-US"/>
        </w:rPr>
        <w:br/>
        <w:t>So can I give no reason, nor I will not</w:t>
      </w:r>
      <w:proofErr w:type="gramStart"/>
      <w:r>
        <w:rPr>
          <w:lang w:val="en-US"/>
        </w:rPr>
        <w:t>,</w:t>
      </w:r>
      <w:proofErr w:type="gramEnd"/>
      <w:r>
        <w:rPr>
          <w:lang w:val="en-US"/>
        </w:rPr>
        <w:br/>
        <w:t>More than a lodged hate and a certain loathing</w:t>
      </w:r>
      <w:r>
        <w:rPr>
          <w:lang w:val="en-US"/>
        </w:rPr>
        <w:br/>
        <w:t>I bear Antonio, that I follow thus</w:t>
      </w:r>
      <w:r>
        <w:rPr>
          <w:lang w:val="en-US"/>
        </w:rPr>
        <w:br/>
        <w:t xml:space="preserve">A losing suit against him. Are you answered? </w:t>
      </w:r>
      <w:r>
        <w:rPr>
          <w:lang w:val="en-US"/>
        </w:rPr>
        <w:br/>
        <w:t>(IV.i.43–61)</w:t>
      </w:r>
      <w:r>
        <w:rPr>
          <w:lang w:val="en-US"/>
        </w:rPr>
        <w:br/>
      </w:r>
      <w:r>
        <w:rPr>
          <w:lang w:val="en-US"/>
        </w:rPr>
        <w:br/>
        <w:t>You have among you many a purchased slave</w:t>
      </w:r>
      <w:r>
        <w:rPr>
          <w:lang w:val="en-US"/>
        </w:rPr>
        <w:br/>
        <w:t>Which, like your asses and your dogs and mules</w:t>
      </w:r>
      <w:proofErr w:type="gramStart"/>
      <w:r>
        <w:rPr>
          <w:lang w:val="en-US"/>
        </w:rPr>
        <w:t>,</w:t>
      </w:r>
      <w:proofErr w:type="gramEnd"/>
      <w:r>
        <w:rPr>
          <w:lang w:val="en-US"/>
        </w:rPr>
        <w:br/>
        <w:t>You use in abject and in slavish parts</w:t>
      </w:r>
      <w:r>
        <w:rPr>
          <w:lang w:val="en-US"/>
        </w:rPr>
        <w:br/>
        <w:t>Because you bought them. Shall I say to you</w:t>
      </w:r>
      <w:r>
        <w:rPr>
          <w:lang w:val="en-US"/>
        </w:rPr>
        <w:br/>
        <w:t>’Let them be free, marry them to your heirs.</w:t>
      </w:r>
      <w:r>
        <w:rPr>
          <w:lang w:val="en-US"/>
        </w:rPr>
        <w:br/>
        <w:t>Why sweat they under burdens</w:t>
      </w:r>
      <w:proofErr w:type="gramStart"/>
      <w:r>
        <w:rPr>
          <w:lang w:val="en-US"/>
        </w:rPr>
        <w:t>?.</w:t>
      </w:r>
      <w:proofErr w:type="gramEnd"/>
      <w:r>
        <w:rPr>
          <w:lang w:val="en-US"/>
        </w:rPr>
        <w:t xml:space="preserve"> . . </w:t>
      </w:r>
      <w:r>
        <w:rPr>
          <w:lang w:val="en-US"/>
        </w:rPr>
        <w:br/>
        <w:t>. . .</w:t>
      </w:r>
      <w:r>
        <w:rPr>
          <w:lang w:val="en-US"/>
        </w:rPr>
        <w:br/>
        <w:t>You will answer</w:t>
      </w:r>
      <w:r>
        <w:rPr>
          <w:lang w:val="en-US"/>
        </w:rPr>
        <w:br/>
        <w:t xml:space="preserve">’The slaves are ours.’ So do I answer </w:t>
      </w:r>
      <w:proofErr w:type="gramStart"/>
      <w:r>
        <w:rPr>
          <w:lang w:val="en-US"/>
        </w:rPr>
        <w:t>you.</w:t>
      </w:r>
      <w:proofErr w:type="gramEnd"/>
      <w:r>
        <w:rPr>
          <w:lang w:val="en-US"/>
        </w:rPr>
        <w:br/>
        <w:t>The pound of flesh which I demand of him</w:t>
      </w:r>
      <w:r>
        <w:rPr>
          <w:lang w:val="en-US"/>
        </w:rPr>
        <w:br/>
      </w:r>
      <w:proofErr w:type="gramStart"/>
      <w:r>
        <w:rPr>
          <w:lang w:val="en-US"/>
        </w:rPr>
        <w:t>Is</w:t>
      </w:r>
      <w:proofErr w:type="gramEnd"/>
      <w:r>
        <w:rPr>
          <w:lang w:val="en-US"/>
        </w:rPr>
        <w:t xml:space="preserve"> dearly bought. </w:t>
      </w:r>
      <w:proofErr w:type="spellStart"/>
      <w:r>
        <w:rPr>
          <w:lang w:val="en-US"/>
        </w:rPr>
        <w:t>‘Tis</w:t>
      </w:r>
      <w:proofErr w:type="spellEnd"/>
      <w:r>
        <w:rPr>
          <w:lang w:val="en-US"/>
        </w:rPr>
        <w:t xml:space="preserve"> </w:t>
      </w:r>
      <w:proofErr w:type="gramStart"/>
      <w:r>
        <w:rPr>
          <w:lang w:val="en-US"/>
        </w:rPr>
        <w:t>mine,</w:t>
      </w:r>
      <w:proofErr w:type="gramEnd"/>
      <w:r>
        <w:rPr>
          <w:lang w:val="en-US"/>
        </w:rPr>
        <w:t xml:space="preserve"> and I will have it.</w:t>
      </w:r>
      <w:r>
        <w:rPr>
          <w:lang w:val="en-US"/>
        </w:rPr>
        <w:br/>
        <w:t>(IV.i.89–99)</w:t>
      </w:r>
      <w:r>
        <w:rPr>
          <w:lang w:val="en-US"/>
        </w:rPr>
        <w:br/>
      </w:r>
      <w:r>
        <w:rPr>
          <w:lang w:val="en-US"/>
        </w:rPr>
        <w:br/>
      </w:r>
      <w:r>
        <w:rPr>
          <w:lang w:val="en-US"/>
        </w:rPr>
        <w:lastRenderedPageBreak/>
        <w:br/>
        <w:t>The quality of mercy is not strained.</w:t>
      </w:r>
      <w:r>
        <w:rPr>
          <w:lang w:val="en-US"/>
        </w:rPr>
        <w:br/>
        <w:t xml:space="preserve">It </w:t>
      </w:r>
      <w:proofErr w:type="spellStart"/>
      <w:r>
        <w:rPr>
          <w:lang w:val="en-US"/>
        </w:rPr>
        <w:t>droppeth</w:t>
      </w:r>
      <w:proofErr w:type="spellEnd"/>
      <w:r>
        <w:rPr>
          <w:lang w:val="en-US"/>
        </w:rPr>
        <w:t xml:space="preserve"> as the gentle rain from heaven</w:t>
      </w:r>
      <w:r>
        <w:rPr>
          <w:lang w:val="en-US"/>
        </w:rPr>
        <w:br/>
      </w:r>
      <w:proofErr w:type="gramStart"/>
      <w:r>
        <w:rPr>
          <w:lang w:val="en-US"/>
        </w:rPr>
        <w:t>Upon</w:t>
      </w:r>
      <w:proofErr w:type="gramEnd"/>
      <w:r>
        <w:rPr>
          <w:lang w:val="en-US"/>
        </w:rPr>
        <w:t xml:space="preserve"> the place beneath. . . .</w:t>
      </w:r>
      <w:r>
        <w:rPr>
          <w:lang w:val="en-US"/>
        </w:rPr>
        <w:br/>
        <w:t>. . .</w:t>
      </w:r>
      <w:r>
        <w:rPr>
          <w:lang w:val="en-US"/>
        </w:rPr>
        <w:br/>
        <w:t xml:space="preserve">It is </w:t>
      </w:r>
      <w:proofErr w:type="spellStart"/>
      <w:r>
        <w:rPr>
          <w:lang w:val="en-US"/>
        </w:rPr>
        <w:t>enthronèd</w:t>
      </w:r>
      <w:proofErr w:type="spellEnd"/>
      <w:r>
        <w:rPr>
          <w:lang w:val="en-US"/>
        </w:rPr>
        <w:t xml:space="preserve"> in the hearts of kings</w:t>
      </w:r>
      <w:proofErr w:type="gramStart"/>
      <w:r>
        <w:rPr>
          <w:lang w:val="en-US"/>
        </w:rPr>
        <w:t>;</w:t>
      </w:r>
      <w:proofErr w:type="gramEnd"/>
      <w:r>
        <w:rPr>
          <w:lang w:val="en-US"/>
        </w:rPr>
        <w:br/>
        <w:t>It is an attribute to God himself,</w:t>
      </w:r>
      <w:r>
        <w:rPr>
          <w:lang w:val="en-US"/>
        </w:rPr>
        <w:br/>
        <w:t xml:space="preserve">And earthly power doth then show </w:t>
      </w:r>
      <w:proofErr w:type="spellStart"/>
      <w:r>
        <w:rPr>
          <w:lang w:val="en-US"/>
        </w:rPr>
        <w:t>likest</w:t>
      </w:r>
      <w:proofErr w:type="spellEnd"/>
      <w:r>
        <w:rPr>
          <w:lang w:val="en-US"/>
        </w:rPr>
        <w:t xml:space="preserve"> God’s</w:t>
      </w:r>
      <w:r>
        <w:rPr>
          <w:lang w:val="en-US"/>
        </w:rPr>
        <w:br/>
        <w:t>When mercy seasons justice. Therefore, Jew</w:t>
      </w:r>
      <w:proofErr w:type="gramStart"/>
      <w:r>
        <w:rPr>
          <w:lang w:val="en-US"/>
        </w:rPr>
        <w:t>,</w:t>
      </w:r>
      <w:proofErr w:type="gramEnd"/>
      <w:r>
        <w:rPr>
          <w:lang w:val="en-US"/>
        </w:rPr>
        <w:br/>
        <w:t>Though justice be thy plea, consider this:</w:t>
      </w:r>
      <w:r>
        <w:rPr>
          <w:lang w:val="en-US"/>
        </w:rPr>
        <w:br/>
        <w:t>That in the course of justice none of us</w:t>
      </w:r>
      <w:r>
        <w:rPr>
          <w:lang w:val="en-US"/>
        </w:rPr>
        <w:br/>
        <w:t>Should see salvation. We do pray for mercy</w:t>
      </w:r>
      <w:proofErr w:type="gramStart"/>
      <w:r>
        <w:rPr>
          <w:lang w:val="en-US"/>
        </w:rPr>
        <w:t>,</w:t>
      </w:r>
      <w:proofErr w:type="gramEnd"/>
      <w:r>
        <w:rPr>
          <w:lang w:val="en-US"/>
        </w:rPr>
        <w:br/>
        <w:t xml:space="preserve">And that same prayer doth teach us all to render </w:t>
      </w:r>
      <w:r>
        <w:rPr>
          <w:lang w:val="en-US"/>
        </w:rPr>
        <w:br/>
        <w:t>The deeds of mercy.</w:t>
      </w:r>
      <w:r>
        <w:rPr>
          <w:lang w:val="en-US"/>
        </w:rPr>
        <w:br/>
        <w:t>(IV.i.179–197)</w:t>
      </w:r>
      <w:r>
        <w:rPr>
          <w:lang w:val="en-US"/>
        </w:rPr>
        <w:br/>
      </w:r>
      <w:r>
        <w:rPr>
          <w:lang w:val="en-US"/>
        </w:rPr>
        <w:br/>
        <w:t>The man that hath no music in himself</w:t>
      </w:r>
      <w:proofErr w:type="gramStart"/>
      <w:r>
        <w:rPr>
          <w:lang w:val="en-US"/>
        </w:rPr>
        <w:t>,</w:t>
      </w:r>
      <w:proofErr w:type="gramEnd"/>
      <w:r>
        <w:rPr>
          <w:lang w:val="en-US"/>
        </w:rPr>
        <w:br/>
        <w:t>Nor is not moved with concord of sweet sounds,</w:t>
      </w:r>
      <w:r>
        <w:rPr>
          <w:lang w:val="en-US"/>
        </w:rPr>
        <w:br/>
        <w:t xml:space="preserve">Is fit for treasons, </w:t>
      </w:r>
      <w:proofErr w:type="spellStart"/>
      <w:r>
        <w:rPr>
          <w:lang w:val="en-US"/>
        </w:rPr>
        <w:t>stategems</w:t>
      </w:r>
      <w:proofErr w:type="spellEnd"/>
      <w:r>
        <w:rPr>
          <w:lang w:val="en-US"/>
        </w:rPr>
        <w:t>, and spoils.</w:t>
      </w:r>
      <w:r>
        <w:rPr>
          <w:lang w:val="en-US"/>
        </w:rPr>
        <w:br/>
        <w:t>The motions of his spirit are dull as night</w:t>
      </w:r>
      <w:proofErr w:type="gramStart"/>
      <w:r>
        <w:rPr>
          <w:lang w:val="en-US"/>
        </w:rPr>
        <w:t>,</w:t>
      </w:r>
      <w:proofErr w:type="gramEnd"/>
      <w:r>
        <w:rPr>
          <w:lang w:val="en-US"/>
        </w:rPr>
        <w:br/>
        <w:t>And his affections dark as Erebus.</w:t>
      </w:r>
      <w:r>
        <w:rPr>
          <w:lang w:val="en-US"/>
        </w:rPr>
        <w:br/>
        <w:t>(V.i.82–86)</w:t>
      </w:r>
    </w:p>
    <w:sectPr w:rsidR="00DC3AAF">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85C" w:rsidRDefault="00F7385C" w:rsidP="00BD71BD">
      <w:pPr>
        <w:spacing w:after="0" w:line="240" w:lineRule="auto"/>
      </w:pPr>
      <w:r>
        <w:separator/>
      </w:r>
    </w:p>
  </w:endnote>
  <w:endnote w:type="continuationSeparator" w:id="0">
    <w:p w:rsidR="00F7385C" w:rsidRDefault="00F7385C" w:rsidP="00BD7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85C" w:rsidRDefault="00F7385C" w:rsidP="00BD71BD">
      <w:pPr>
        <w:spacing w:after="0" w:line="240" w:lineRule="auto"/>
      </w:pPr>
      <w:r>
        <w:separator/>
      </w:r>
    </w:p>
  </w:footnote>
  <w:footnote w:type="continuationSeparator" w:id="0">
    <w:p w:rsidR="00F7385C" w:rsidRDefault="00F7385C" w:rsidP="00BD71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1BD" w:rsidRDefault="00BD71BD">
    <w:pPr>
      <w:pStyle w:val="Header"/>
    </w:pPr>
    <w:r>
      <w:t>The Merchant of Venice Quotations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1BD"/>
    <w:rsid w:val="00036CD1"/>
    <w:rsid w:val="0006087E"/>
    <w:rsid w:val="000A6332"/>
    <w:rsid w:val="000C5F88"/>
    <w:rsid w:val="000C6CD2"/>
    <w:rsid w:val="000E3CE7"/>
    <w:rsid w:val="0010702C"/>
    <w:rsid w:val="00173469"/>
    <w:rsid w:val="001C3B39"/>
    <w:rsid w:val="001D4F93"/>
    <w:rsid w:val="001E1425"/>
    <w:rsid w:val="001E23E0"/>
    <w:rsid w:val="00224AF2"/>
    <w:rsid w:val="002506B8"/>
    <w:rsid w:val="0026118F"/>
    <w:rsid w:val="00264EAF"/>
    <w:rsid w:val="00267CD7"/>
    <w:rsid w:val="002B7586"/>
    <w:rsid w:val="002D7392"/>
    <w:rsid w:val="002F1A82"/>
    <w:rsid w:val="00331846"/>
    <w:rsid w:val="003348A1"/>
    <w:rsid w:val="00390388"/>
    <w:rsid w:val="003B2D6A"/>
    <w:rsid w:val="003E1663"/>
    <w:rsid w:val="004322E0"/>
    <w:rsid w:val="004341B7"/>
    <w:rsid w:val="00454ABC"/>
    <w:rsid w:val="004C342C"/>
    <w:rsid w:val="004E740C"/>
    <w:rsid w:val="00555C64"/>
    <w:rsid w:val="00565E64"/>
    <w:rsid w:val="00572DEC"/>
    <w:rsid w:val="005C23B5"/>
    <w:rsid w:val="005C250E"/>
    <w:rsid w:val="005E7E3D"/>
    <w:rsid w:val="005F055C"/>
    <w:rsid w:val="00603B38"/>
    <w:rsid w:val="0063188B"/>
    <w:rsid w:val="00641614"/>
    <w:rsid w:val="00656228"/>
    <w:rsid w:val="0067028D"/>
    <w:rsid w:val="0067547C"/>
    <w:rsid w:val="006B1521"/>
    <w:rsid w:val="006C0CB1"/>
    <w:rsid w:val="00727495"/>
    <w:rsid w:val="00732E4B"/>
    <w:rsid w:val="00791A4D"/>
    <w:rsid w:val="007A06A9"/>
    <w:rsid w:val="007B5E6F"/>
    <w:rsid w:val="007D4529"/>
    <w:rsid w:val="007E2FE9"/>
    <w:rsid w:val="007E52E6"/>
    <w:rsid w:val="00804AB6"/>
    <w:rsid w:val="00812477"/>
    <w:rsid w:val="00837606"/>
    <w:rsid w:val="00853151"/>
    <w:rsid w:val="00861B87"/>
    <w:rsid w:val="00877171"/>
    <w:rsid w:val="008814C6"/>
    <w:rsid w:val="008B2268"/>
    <w:rsid w:val="009027A3"/>
    <w:rsid w:val="009065B2"/>
    <w:rsid w:val="009133A2"/>
    <w:rsid w:val="00935EA2"/>
    <w:rsid w:val="00941BCC"/>
    <w:rsid w:val="00950A96"/>
    <w:rsid w:val="0096155E"/>
    <w:rsid w:val="009660CD"/>
    <w:rsid w:val="0096668D"/>
    <w:rsid w:val="00966902"/>
    <w:rsid w:val="00974D93"/>
    <w:rsid w:val="00983FE1"/>
    <w:rsid w:val="009C16AE"/>
    <w:rsid w:val="009C7274"/>
    <w:rsid w:val="009E3B02"/>
    <w:rsid w:val="009F5265"/>
    <w:rsid w:val="00A1027F"/>
    <w:rsid w:val="00A43CC8"/>
    <w:rsid w:val="00A567BC"/>
    <w:rsid w:val="00AA3455"/>
    <w:rsid w:val="00AE7669"/>
    <w:rsid w:val="00B04382"/>
    <w:rsid w:val="00B10337"/>
    <w:rsid w:val="00B123EE"/>
    <w:rsid w:val="00B16E86"/>
    <w:rsid w:val="00B74CCD"/>
    <w:rsid w:val="00BA6293"/>
    <w:rsid w:val="00BA7927"/>
    <w:rsid w:val="00BD71BD"/>
    <w:rsid w:val="00C064E0"/>
    <w:rsid w:val="00C40DCB"/>
    <w:rsid w:val="00C767F4"/>
    <w:rsid w:val="00CC3F3D"/>
    <w:rsid w:val="00D02F57"/>
    <w:rsid w:val="00D07BB0"/>
    <w:rsid w:val="00D10685"/>
    <w:rsid w:val="00D5281D"/>
    <w:rsid w:val="00D7695F"/>
    <w:rsid w:val="00DA1B6D"/>
    <w:rsid w:val="00DB4934"/>
    <w:rsid w:val="00DB79FE"/>
    <w:rsid w:val="00DC3AAF"/>
    <w:rsid w:val="00DD1DCE"/>
    <w:rsid w:val="00DE708C"/>
    <w:rsid w:val="00DF3A44"/>
    <w:rsid w:val="00E1009E"/>
    <w:rsid w:val="00E21182"/>
    <w:rsid w:val="00E723D8"/>
    <w:rsid w:val="00EA0BB7"/>
    <w:rsid w:val="00EA446F"/>
    <w:rsid w:val="00F03AF8"/>
    <w:rsid w:val="00F32F5B"/>
    <w:rsid w:val="00F67B8B"/>
    <w:rsid w:val="00F7385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1B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71BD"/>
  </w:style>
  <w:style w:type="paragraph" w:styleId="Footer">
    <w:name w:val="footer"/>
    <w:basedOn w:val="Normal"/>
    <w:link w:val="FooterChar"/>
    <w:uiPriority w:val="99"/>
    <w:unhideWhenUsed/>
    <w:rsid w:val="00BD71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71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1B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71BD"/>
  </w:style>
  <w:style w:type="paragraph" w:styleId="Footer">
    <w:name w:val="footer"/>
    <w:basedOn w:val="Normal"/>
    <w:link w:val="FooterChar"/>
    <w:uiPriority w:val="99"/>
    <w:unhideWhenUsed/>
    <w:rsid w:val="00BD71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71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389</Words>
  <Characters>2222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Orchida</dc:creator>
  <cp:lastModifiedBy>Orchida</cp:lastModifiedBy>
  <cp:revision>1</cp:revision>
  <dcterms:created xsi:type="dcterms:W3CDTF">2013-10-02T14:20:00Z</dcterms:created>
  <dcterms:modified xsi:type="dcterms:W3CDTF">2013-10-02T14:31:00Z</dcterms:modified>
</cp:coreProperties>
</file>